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0D3B" w:rsidRDefault="00630D3B" w:rsidP="00630D3B"/>
    <w:p w:rsidR="00630D3B" w:rsidRDefault="00630D3B" w:rsidP="00630D3B"/>
    <w:p w:rsidR="00630D3B" w:rsidRDefault="00630D3B" w:rsidP="00630D3B">
      <w:r>
        <w:t xml:space="preserve">В рамках ежегодной премии Губернатора Сахалинской области «Сахалинский маяк» стартовал конкурс «Гордость Сахалинской области» </w:t>
      </w:r>
    </w:p>
    <w:p w:rsidR="00630D3B" w:rsidRDefault="00630D3B" w:rsidP="00630D3B">
      <w:r>
        <w:t>Мероприятие направлено на признание достижений и заслуг граждан в различных сферах социальной и общественной деятельности, формирование гражданского общества, объединенного высокими морально-нравственными качествами граждан, чувством национальной гордости и патриотизма. Конкурс проводится департаментом информационной политики Правительства Сахалинской области совместно с информационным партнером -Издательским домом «Губернские ведомости». </w:t>
      </w:r>
    </w:p>
    <w:p w:rsidR="00630D3B" w:rsidRDefault="00630D3B" w:rsidP="00630D3B">
      <w:r>
        <w:t>Номинации Конкурса в 2021 году: </w:t>
      </w:r>
    </w:p>
    <w:p w:rsidR="00630D3B" w:rsidRDefault="00630D3B" w:rsidP="00630D3B">
      <w:r>
        <w:t xml:space="preserve">1.«Гражданская позиция» </w:t>
      </w:r>
    </w:p>
    <w:p w:rsidR="00630D3B" w:rsidRDefault="00630D3B" w:rsidP="00630D3B">
      <w:r>
        <w:t xml:space="preserve">2.«Активное долголетие» </w:t>
      </w:r>
    </w:p>
    <w:p w:rsidR="00630D3B" w:rsidRDefault="00630D3B" w:rsidP="00630D3B">
      <w:r>
        <w:t xml:space="preserve">3.«Выдающийся родитель» </w:t>
      </w:r>
    </w:p>
    <w:p w:rsidR="00630D3B" w:rsidRDefault="00630D3B" w:rsidP="00630D3B">
      <w:r>
        <w:t xml:space="preserve">4.«Юный гражданин» </w:t>
      </w:r>
    </w:p>
    <w:p w:rsidR="00630D3B" w:rsidRDefault="00630D3B" w:rsidP="00630D3B">
      <w:r>
        <w:t xml:space="preserve">5.«Известный островитянин» </w:t>
      </w:r>
    </w:p>
    <w:p w:rsidR="00630D3B" w:rsidRDefault="00630D3B" w:rsidP="00630D3B">
      <w:r>
        <w:t>Периоды проведения конкурса:</w:t>
      </w:r>
    </w:p>
    <w:p w:rsidR="00630D3B" w:rsidRDefault="00630D3B" w:rsidP="00630D3B">
      <w:r>
        <w:t>1. С 05 по 30 июля 2021 года -прием заявок конкурсантов.</w:t>
      </w:r>
    </w:p>
    <w:p w:rsidR="00630D3B" w:rsidRDefault="00630D3B">
      <w:r>
        <w:t>2. С 02 по 13 июля 2021 года -голосование.</w:t>
      </w:r>
    </w:p>
    <w:p w:rsidR="008433B1" w:rsidRDefault="008433B1">
      <w:r>
        <w:t xml:space="preserve">Подробности на сайте </w:t>
      </w:r>
    </w:p>
    <w:p w:rsidR="00A86125" w:rsidRDefault="008433B1">
      <w:hyperlink r:id="rId4" w:history="1">
        <w:r w:rsidR="00ED7222" w:rsidRPr="004F4735">
          <w:rPr>
            <w:rStyle w:val="a3"/>
          </w:rPr>
          <w:t>gordost2021@sakhalin.gov.ru</w:t>
        </w:r>
      </w:hyperlink>
    </w:p>
    <w:p w:rsidR="00457749" w:rsidRDefault="00457749"/>
    <w:sectPr w:rsidR="00457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3B"/>
    <w:rsid w:val="002F2A1B"/>
    <w:rsid w:val="0034068B"/>
    <w:rsid w:val="00457749"/>
    <w:rsid w:val="00630D3B"/>
    <w:rsid w:val="008433B1"/>
    <w:rsid w:val="00900CA1"/>
    <w:rsid w:val="00A86125"/>
    <w:rsid w:val="00ED7222"/>
    <w:rsid w:val="00FE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98F3AE"/>
  <w15:chartTrackingRefBased/>
  <w15:docId w15:val="{F5DE07DC-7129-9049-A226-6AF4A4BF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22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D7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gordost2021@sakhalin.gov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10</cp:revision>
  <dcterms:created xsi:type="dcterms:W3CDTF">2021-07-13T23:31:00Z</dcterms:created>
  <dcterms:modified xsi:type="dcterms:W3CDTF">2021-07-13T23:39:00Z</dcterms:modified>
</cp:coreProperties>
</file>