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333" w:rsidRPr="008C0333" w:rsidRDefault="008C0333" w:rsidP="00A962A7">
      <w:pPr>
        <w:shd w:val="clear" w:color="auto" w:fill="FFFFFF"/>
        <w:spacing w:after="0" w:line="240" w:lineRule="auto"/>
        <w:jc w:val="center"/>
        <w:outlineLvl w:val="0"/>
        <w:rPr>
          <w:rFonts w:ascii="Arial" w:eastAsia="Times New Roman" w:hAnsi="Arial" w:cs="Arial"/>
          <w:color w:val="033C73"/>
          <w:kern w:val="36"/>
          <w:sz w:val="36"/>
          <w:szCs w:val="36"/>
          <w:lang w:eastAsia="ru-RU"/>
        </w:rPr>
      </w:pPr>
      <w:r w:rsidRPr="008C0333">
        <w:rPr>
          <w:rFonts w:ascii="Arial" w:eastAsia="Times New Roman" w:hAnsi="Arial" w:cs="Arial"/>
          <w:color w:val="033C73"/>
          <w:kern w:val="36"/>
          <w:sz w:val="36"/>
          <w:szCs w:val="36"/>
          <w:lang w:eastAsia="ru-RU"/>
        </w:rPr>
        <w:t>Как влияет привязанность к матери на психическое развитие ребенка</w:t>
      </w:r>
    </w:p>
    <w:p w:rsidR="008C0333" w:rsidRPr="004F6A47" w:rsidRDefault="008C0333" w:rsidP="00CD447A">
      <w:pPr>
        <w:pStyle w:val="a3"/>
        <w:shd w:val="clear" w:color="auto" w:fill="FFFFFF"/>
        <w:spacing w:before="0" w:beforeAutospacing="0" w:after="0" w:afterAutospacing="0"/>
        <w:ind w:firstLine="600"/>
        <w:jc w:val="both"/>
        <w:rPr>
          <w:color w:val="333333"/>
          <w:sz w:val="28"/>
          <w:szCs w:val="28"/>
        </w:rPr>
      </w:pPr>
      <w:r w:rsidRPr="004F6A47">
        <w:rPr>
          <w:color w:val="333333"/>
          <w:sz w:val="28"/>
          <w:szCs w:val="28"/>
        </w:rPr>
        <w:t>Привязанность к матери – необходимая фаза в нормальном психическом развитии детей. Она способствует развитию таких социальных чувств, как благодарность, отзывчивость и теплота в отношениях, т. е. всего того, что является проявлением истинно человеческих качеств. Для развития привязанности необходим достаточно прод</w:t>
      </w:r>
      <w:bookmarkStart w:id="0" w:name="_GoBack"/>
      <w:bookmarkEnd w:id="0"/>
      <w:r w:rsidRPr="004F6A47">
        <w:rPr>
          <w:color w:val="333333"/>
          <w:sz w:val="28"/>
          <w:szCs w:val="28"/>
        </w:rPr>
        <w:t>олжительный и устойчивый контакт ребенка и взрослого. Малыш, пользуясь поддержкой и защитой матери, приучается быть активным и уверенным в себе. Вот почему большинство детей, привязанных к матери в первые годы жизни, отличает в дальнейшем наличие достаточной самостоятельности и независимости в действиях и поступках.</w:t>
      </w:r>
    </w:p>
    <w:p w:rsidR="008C0333" w:rsidRPr="004F6A47" w:rsidRDefault="008C0333" w:rsidP="008C0333">
      <w:pPr>
        <w:pStyle w:val="a3"/>
        <w:shd w:val="clear" w:color="auto" w:fill="FFFFFF"/>
        <w:spacing w:before="0" w:beforeAutospacing="0" w:after="120" w:afterAutospacing="0"/>
        <w:ind w:firstLine="600"/>
        <w:jc w:val="both"/>
        <w:rPr>
          <w:color w:val="333333"/>
          <w:sz w:val="28"/>
          <w:szCs w:val="28"/>
        </w:rPr>
      </w:pPr>
      <w:r w:rsidRPr="004F6A47">
        <w:rPr>
          <w:color w:val="333333"/>
          <w:sz w:val="28"/>
          <w:szCs w:val="28"/>
        </w:rPr>
        <w:t>Привязанность проявляется не сразу, а постепенно, в процессе непосредственного взаимодействия матери с ребенком. С известной долей условности можно считать первую ответную улыбку младенца прообразом привязанности – выражением ответных чувств.</w:t>
      </w:r>
    </w:p>
    <w:p w:rsidR="008C0333" w:rsidRPr="004F6A47" w:rsidRDefault="008C0333" w:rsidP="008C0333">
      <w:pPr>
        <w:pStyle w:val="a3"/>
        <w:shd w:val="clear" w:color="auto" w:fill="FFFFFF"/>
        <w:spacing w:before="0" w:beforeAutospacing="0" w:after="120" w:afterAutospacing="0"/>
        <w:ind w:firstLine="600"/>
        <w:jc w:val="both"/>
        <w:rPr>
          <w:color w:val="333333"/>
          <w:sz w:val="28"/>
          <w:szCs w:val="28"/>
        </w:rPr>
      </w:pPr>
      <w:r w:rsidRPr="004F6A47">
        <w:rPr>
          <w:color w:val="333333"/>
          <w:sz w:val="28"/>
          <w:szCs w:val="28"/>
        </w:rPr>
        <w:t>Чувство страха, охватывающее ребенка, когда он остается один, означает, что он эмоционально заостренно воспринимает отсутствие матери. Иногда это чувство приобретает такое травмирующее значение, что может послужить основанием для последующего развития страха одиночества, потери расположения близкого человека. Реакция страха в семимесячном возрасте указывает на особую врожденную чувствительность эмоциональной сферы ребенка и должна всегда приниматься во внимание взрослыми.</w:t>
      </w:r>
    </w:p>
    <w:p w:rsidR="008C0333" w:rsidRPr="004F6A47" w:rsidRDefault="008C0333" w:rsidP="008C0333">
      <w:pPr>
        <w:pStyle w:val="a3"/>
        <w:shd w:val="clear" w:color="auto" w:fill="FFFFFF"/>
        <w:spacing w:before="0" w:beforeAutospacing="0" w:after="120" w:afterAutospacing="0"/>
        <w:ind w:firstLine="600"/>
        <w:jc w:val="both"/>
        <w:rPr>
          <w:color w:val="333333"/>
          <w:sz w:val="28"/>
          <w:szCs w:val="28"/>
        </w:rPr>
      </w:pPr>
      <w:r w:rsidRPr="004F6A47">
        <w:rPr>
          <w:color w:val="333333"/>
          <w:sz w:val="28"/>
          <w:szCs w:val="28"/>
        </w:rPr>
        <w:t>Беспокойство от ухода матери отражает возникновение общности с ней, когда ребенок уже осознанно воспринимает себя и мать как единое целое. В этом – начало развития групповых, или социальных, отношений, и первой такой группой для ребенка является он и мать. Пройдет еще год с небольшим, и ребенок научится определять себя в первом лице.</w:t>
      </w:r>
    </w:p>
    <w:p w:rsidR="008F3637" w:rsidRPr="004F6A47" w:rsidRDefault="008F3637" w:rsidP="008F3637">
      <w:pPr>
        <w:pStyle w:val="a3"/>
        <w:shd w:val="clear" w:color="auto" w:fill="FFFFFF"/>
        <w:spacing w:before="0" w:beforeAutospacing="0" w:after="120" w:afterAutospacing="0"/>
        <w:ind w:firstLine="600"/>
        <w:jc w:val="both"/>
        <w:rPr>
          <w:color w:val="333333"/>
          <w:sz w:val="28"/>
          <w:szCs w:val="28"/>
        </w:rPr>
      </w:pPr>
      <w:r w:rsidRPr="004F6A47">
        <w:rPr>
          <w:color w:val="333333"/>
          <w:sz w:val="28"/>
          <w:szCs w:val="28"/>
        </w:rPr>
        <w:t>Поэтому когда происходит формирование «я», максимально представленное в 2 года, ребенок наиболее интенсивно привязан к матери. Она нужна ему как опора, как образ уже сложившегося «я», как источник чувства безопасности и удовлетворения насущных потребностей.</w:t>
      </w:r>
    </w:p>
    <w:p w:rsidR="008F3637" w:rsidRPr="004F6A47" w:rsidRDefault="008F3637" w:rsidP="008F3637">
      <w:pPr>
        <w:pStyle w:val="a3"/>
        <w:shd w:val="clear" w:color="auto" w:fill="FFFFFF"/>
        <w:spacing w:before="0" w:beforeAutospacing="0" w:after="120" w:afterAutospacing="0"/>
        <w:ind w:firstLine="600"/>
        <w:jc w:val="both"/>
        <w:rPr>
          <w:color w:val="333333"/>
          <w:sz w:val="28"/>
          <w:szCs w:val="28"/>
        </w:rPr>
      </w:pPr>
      <w:r w:rsidRPr="004F6A47">
        <w:rPr>
          <w:color w:val="333333"/>
          <w:sz w:val="28"/>
          <w:szCs w:val="28"/>
        </w:rPr>
        <w:t>В 8 месяцев малыш начинает бояться незнакомых взрослых, выражая это беспокойством, плачем. А уже в 1 год и 2 месяца ребенок менее беспокойно воспринимает незнакомых ему взрослых (на сверстников подобная реакция не распространяется). Но еще в течение нескольких месяцев выявляется повышенная застенчивость при встречах с незнакомыми людьми. В большей степени страх перед незнакомыми людьми присущ эмоционально чувствительным и привязанным к матери детям и чаще возникает у мальчиков.</w:t>
      </w:r>
    </w:p>
    <w:p w:rsidR="008F3637" w:rsidRPr="004F6A47" w:rsidRDefault="008F3637" w:rsidP="008F3637">
      <w:pPr>
        <w:pStyle w:val="a3"/>
        <w:shd w:val="clear" w:color="auto" w:fill="FFFFFF"/>
        <w:spacing w:before="0" w:beforeAutospacing="0" w:after="120" w:afterAutospacing="0"/>
        <w:ind w:firstLine="600"/>
        <w:jc w:val="both"/>
        <w:rPr>
          <w:color w:val="333333"/>
          <w:sz w:val="28"/>
          <w:szCs w:val="28"/>
        </w:rPr>
      </w:pPr>
      <w:r w:rsidRPr="004F6A47">
        <w:rPr>
          <w:color w:val="333333"/>
          <w:sz w:val="28"/>
          <w:szCs w:val="28"/>
        </w:rPr>
        <w:t xml:space="preserve">Беспокойство, испытываемое даже нормально развивающимися детьми в период от 7 месяцев до 1 года 2 месяцев, может явиться предпосылкой для </w:t>
      </w:r>
      <w:r w:rsidRPr="004F6A47">
        <w:rPr>
          <w:color w:val="333333"/>
          <w:sz w:val="28"/>
          <w:szCs w:val="28"/>
        </w:rPr>
        <w:lastRenderedPageBreak/>
        <w:t>последующего развития тревоги и страха. При неблагоприятном стечении обстоятельств (наличие травмирующего жизненного опыта у ребенка, наличие страхов и тревожность окружающих его близких людей) тревога перерастает в тревожность, а страх в боязливость, превращаясь тем самым в устойчивые черты характера.</w:t>
      </w:r>
    </w:p>
    <w:p w:rsidR="008F3637" w:rsidRPr="004F6A47" w:rsidRDefault="008F3637" w:rsidP="008F3637">
      <w:pPr>
        <w:pStyle w:val="a3"/>
        <w:shd w:val="clear" w:color="auto" w:fill="FFFFFF"/>
        <w:spacing w:before="0" w:beforeAutospacing="0" w:after="120" w:afterAutospacing="0"/>
        <w:ind w:firstLine="600"/>
        <w:jc w:val="both"/>
        <w:rPr>
          <w:color w:val="333333"/>
          <w:sz w:val="28"/>
          <w:szCs w:val="28"/>
        </w:rPr>
      </w:pPr>
      <w:r w:rsidRPr="004F6A47">
        <w:rPr>
          <w:color w:val="333333"/>
          <w:sz w:val="28"/>
          <w:szCs w:val="28"/>
        </w:rPr>
        <w:t>Излишне ранняя и поэтому травмирующая разлука с матерью служит одним из источников развития невроза. Многие дети в возрасте от 6 месяцев до 2,5 лет испытывают некоторое беспокойство при помещении их в ясли. Но это беспокойство особенно заметно от 8 месяцев до 1 года 2 месяцев: в этот период ребенок очень эмоционально воспринимает отделение от матери, и при этом настороженно относится к появлению замещающих ее посторонних лиц.</w:t>
      </w:r>
    </w:p>
    <w:p w:rsidR="008C0333" w:rsidRPr="004F6A47" w:rsidRDefault="008C0333" w:rsidP="008C0333">
      <w:pPr>
        <w:pStyle w:val="a3"/>
        <w:shd w:val="clear" w:color="auto" w:fill="FFFFFF"/>
        <w:spacing w:before="0" w:beforeAutospacing="0" w:after="120" w:afterAutospacing="0"/>
        <w:ind w:firstLine="600"/>
        <w:jc w:val="both"/>
        <w:rPr>
          <w:color w:val="333333"/>
          <w:sz w:val="28"/>
          <w:szCs w:val="28"/>
        </w:rPr>
      </w:pPr>
      <w:r w:rsidRPr="004F6A47">
        <w:rPr>
          <w:color w:val="333333"/>
          <w:sz w:val="28"/>
          <w:szCs w:val="28"/>
        </w:rPr>
        <w:t>Нередко уже в возрасте 1 года и старше у активных по темпераменту детей появляется негативизм как своеобразная форма протеста. В яслях они чаще всего сидят в стороне, плачут или упорно молчат и не вступают в контакт с более шумными сверстниками, которые их скорее пугают и раздражают, чем притягивают и вызывают интерес. Ведь даже в норме до двух, а то и до трех лет ребенок более предпочитает общение с хорошо знакомыми взрослыми, чем со сверстниками.</w:t>
      </w:r>
    </w:p>
    <w:p w:rsidR="008C0333" w:rsidRPr="004F6A47" w:rsidRDefault="008C0333" w:rsidP="008C0333">
      <w:pPr>
        <w:pStyle w:val="a3"/>
        <w:shd w:val="clear" w:color="auto" w:fill="FFFFFF"/>
        <w:spacing w:before="0" w:beforeAutospacing="0" w:after="120" w:afterAutospacing="0"/>
        <w:ind w:firstLine="600"/>
        <w:jc w:val="both"/>
        <w:rPr>
          <w:color w:val="333333"/>
          <w:sz w:val="28"/>
          <w:szCs w:val="28"/>
        </w:rPr>
      </w:pPr>
      <w:r w:rsidRPr="004F6A47">
        <w:rPr>
          <w:color w:val="333333"/>
          <w:sz w:val="28"/>
          <w:szCs w:val="28"/>
        </w:rPr>
        <w:t>В середине второго года жизни дети уже не пугаются незнакомых взрослых, но только при условии их доброжелательного отношения. При уходе матери они еще и до 2,5 лет, особенно мальчики, обнаруживают некоторое волнение, но достаточно быстро успокаиваются, поскольку уже знают, что мать вернется.</w:t>
      </w:r>
    </w:p>
    <w:p w:rsidR="008C0333" w:rsidRPr="004F6A47" w:rsidRDefault="008C0333" w:rsidP="008C0333">
      <w:pPr>
        <w:pStyle w:val="a3"/>
        <w:shd w:val="clear" w:color="auto" w:fill="FFFFFF"/>
        <w:spacing w:before="0" w:beforeAutospacing="0" w:after="120" w:afterAutospacing="0"/>
        <w:ind w:firstLine="600"/>
        <w:jc w:val="both"/>
        <w:rPr>
          <w:color w:val="333333"/>
          <w:sz w:val="28"/>
          <w:szCs w:val="28"/>
        </w:rPr>
      </w:pPr>
      <w:r w:rsidRPr="004F6A47">
        <w:rPr>
          <w:color w:val="333333"/>
          <w:sz w:val="28"/>
          <w:szCs w:val="28"/>
        </w:rPr>
        <w:t>Разлука с мамой означает, по существу, начало невроза из-за наличия выраженного эмоционального расстройства, с которым сам ребенок не может справиться. Стресс начинает проявляться соматическими заболеваниями, в том числе и хорошо знакомой любому воспитателю картиной бесконечных ОРЗ.</w:t>
      </w:r>
    </w:p>
    <w:p w:rsidR="008C0333" w:rsidRPr="004F6A47" w:rsidRDefault="008C0333" w:rsidP="008C0333">
      <w:pPr>
        <w:pStyle w:val="a3"/>
        <w:shd w:val="clear" w:color="auto" w:fill="FFFFFF"/>
        <w:spacing w:before="0" w:beforeAutospacing="0" w:after="120" w:afterAutospacing="0"/>
        <w:ind w:firstLine="600"/>
        <w:jc w:val="both"/>
        <w:rPr>
          <w:color w:val="333333"/>
          <w:sz w:val="28"/>
          <w:szCs w:val="28"/>
        </w:rPr>
      </w:pPr>
      <w:r w:rsidRPr="004F6A47">
        <w:rPr>
          <w:color w:val="333333"/>
          <w:sz w:val="28"/>
          <w:szCs w:val="28"/>
        </w:rPr>
        <w:t>При наличии выраженной, а тем более устойчивой аффективной реакции на помещение в ясли целесообразнее всего дать рекомендацию матери, по возможности, еще побыть с ребенком дома до 2,5–3 лет. Передавать ребенка на воспитание родственникам (особенно живущим в другом городе) крайне нежелательно, так как он с трудом переносит изменение сложившегося стереотипа отношений и объекта привязанности в 2,5 года.</w:t>
      </w:r>
    </w:p>
    <w:p w:rsidR="008C0333" w:rsidRPr="004F6A47" w:rsidRDefault="008C0333" w:rsidP="008C0333">
      <w:pPr>
        <w:pStyle w:val="a3"/>
        <w:shd w:val="clear" w:color="auto" w:fill="FFFFFF"/>
        <w:spacing w:before="0" w:beforeAutospacing="0" w:after="120" w:afterAutospacing="0"/>
        <w:ind w:firstLine="600"/>
        <w:jc w:val="both"/>
        <w:rPr>
          <w:color w:val="333333"/>
          <w:sz w:val="28"/>
          <w:szCs w:val="28"/>
        </w:rPr>
      </w:pPr>
      <w:r w:rsidRPr="004F6A47">
        <w:rPr>
          <w:color w:val="333333"/>
          <w:sz w:val="28"/>
          <w:szCs w:val="28"/>
        </w:rPr>
        <w:t>Необходимо учитывать, что тревожный характер привязанности часто провоцируется чрезмерно опекающей ребенка матерью и другими взрослыми, заменяющими ему сверстников и всегда ограничивающими в чем-то его активность и самостоятельность.</w:t>
      </w:r>
    </w:p>
    <w:p w:rsidR="00EA6B5B" w:rsidRDefault="00EA6B5B"/>
    <w:sectPr w:rsidR="00EA6B5B" w:rsidSect="005760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C0333"/>
    <w:rsid w:val="004B4330"/>
    <w:rsid w:val="004F6A47"/>
    <w:rsid w:val="0057601D"/>
    <w:rsid w:val="007769DE"/>
    <w:rsid w:val="008C0333"/>
    <w:rsid w:val="008F3637"/>
    <w:rsid w:val="00A962A7"/>
    <w:rsid w:val="00BC4AFF"/>
    <w:rsid w:val="00CD447A"/>
    <w:rsid w:val="00DE321F"/>
    <w:rsid w:val="00EA6B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A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03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03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000021">
      <w:bodyDiv w:val="1"/>
      <w:marLeft w:val="0"/>
      <w:marRight w:val="0"/>
      <w:marTop w:val="0"/>
      <w:marBottom w:val="0"/>
      <w:divBdr>
        <w:top w:val="none" w:sz="0" w:space="0" w:color="auto"/>
        <w:left w:val="none" w:sz="0" w:space="0" w:color="auto"/>
        <w:bottom w:val="none" w:sz="0" w:space="0" w:color="auto"/>
        <w:right w:val="none" w:sz="0" w:space="0" w:color="auto"/>
      </w:divBdr>
    </w:div>
    <w:div w:id="79721707">
      <w:bodyDiv w:val="1"/>
      <w:marLeft w:val="0"/>
      <w:marRight w:val="0"/>
      <w:marTop w:val="0"/>
      <w:marBottom w:val="0"/>
      <w:divBdr>
        <w:top w:val="none" w:sz="0" w:space="0" w:color="auto"/>
        <w:left w:val="none" w:sz="0" w:space="0" w:color="auto"/>
        <w:bottom w:val="none" w:sz="0" w:space="0" w:color="auto"/>
        <w:right w:val="none" w:sz="0" w:space="0" w:color="auto"/>
      </w:divBdr>
    </w:div>
    <w:div w:id="20213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628CD-4508-4AA5-996D-3A1992D3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751</Words>
  <Characters>4286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8</cp:revision>
  <dcterms:created xsi:type="dcterms:W3CDTF">2020-08-20T09:26:00Z</dcterms:created>
  <dcterms:modified xsi:type="dcterms:W3CDTF">2022-04-04T01:49:00Z</dcterms:modified>
</cp:coreProperties>
</file>